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5923C" w14:textId="0A673442" w:rsidR="00895F2C" w:rsidRPr="00AE3B3E" w:rsidRDefault="00895F2C" w:rsidP="00895F2C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val="uk-UA"/>
        </w:rPr>
      </w:pPr>
      <w:r w:rsidRPr="00AE3B3E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val="uk-UA"/>
        </w:rPr>
        <w:t xml:space="preserve">Додаток </w:t>
      </w:r>
      <w:r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val="uk-UA"/>
        </w:rPr>
        <w:t>3</w:t>
      </w:r>
    </w:p>
    <w:p w14:paraId="7127DCFD" w14:textId="6628A0F4" w:rsidR="00895F2C" w:rsidRPr="00AE3B3E" w:rsidRDefault="00895F2C" w:rsidP="00895F2C">
      <w:pPr>
        <w:widowControl w:val="0"/>
        <w:spacing w:after="0" w:line="240" w:lineRule="auto"/>
        <w:jc w:val="right"/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val="uk-UA"/>
        </w:rPr>
      </w:pPr>
      <w:r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val="uk-UA"/>
        </w:rPr>
        <w:t>Зразок н</w:t>
      </w:r>
      <w:r w:rsidRPr="00AE3B3E"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val="uk-UA"/>
        </w:rPr>
        <w:t>аказ</w:t>
      </w:r>
      <w:r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val="uk-UA"/>
        </w:rPr>
        <w:t>у</w:t>
      </w:r>
      <w:r w:rsidRPr="00AE3B3E"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val="uk-UA"/>
        </w:rPr>
        <w:t xml:space="preserve"> про </w:t>
      </w:r>
      <w:r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val="uk-UA"/>
        </w:rPr>
        <w:t>результати</w:t>
      </w:r>
      <w:r w:rsidRPr="00AE3B3E"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val="uk-UA"/>
        </w:rPr>
        <w:t xml:space="preserve"> службового розслідування</w:t>
      </w:r>
    </w:p>
    <w:p w14:paraId="2155C3E8" w14:textId="3346C851" w:rsidR="00895F2C" w:rsidRPr="00AE3B3E" w:rsidRDefault="00895F2C" w:rsidP="00895F2C">
      <w:pPr>
        <w:widowControl w:val="0"/>
        <w:spacing w:after="0" w:line="240" w:lineRule="auto"/>
        <w:jc w:val="right"/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val="uk-UA"/>
        </w:rPr>
      </w:pPr>
      <w:r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val="uk-UA"/>
        </w:rPr>
        <w:t xml:space="preserve">у </w:t>
      </w:r>
      <w:proofErr w:type="spellStart"/>
      <w:r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val="uk-UA"/>
        </w:rPr>
        <w:t>звʼязку</w:t>
      </w:r>
      <w:proofErr w:type="spellEnd"/>
      <w:r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val="uk-UA"/>
        </w:rPr>
        <w:t xml:space="preserve"> з пожежею в автогрейдері</w:t>
      </w:r>
    </w:p>
    <w:p w14:paraId="724967A1" w14:textId="77777777" w:rsidR="00895F2C" w:rsidRPr="00AE3B3E" w:rsidRDefault="00895F2C" w:rsidP="00895F2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val="uk-UA"/>
        </w:rPr>
      </w:pPr>
    </w:p>
    <w:p w14:paraId="05198F37" w14:textId="77777777" w:rsidR="00895F2C" w:rsidRPr="00AE3B3E" w:rsidRDefault="00895F2C" w:rsidP="00895F2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uk-UA"/>
        </w:rPr>
      </w:pPr>
      <w:r w:rsidRPr="00AE3B3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uk-UA"/>
        </w:rPr>
        <w:t>ТОВАРИСТВО З ОБМЕЖЕНОЮ ВІДПОВІДАЛЬНІСТЮ «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uk-UA"/>
        </w:rPr>
        <w:t>АВТО+</w:t>
      </w:r>
      <w:r w:rsidRPr="00AE3B3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uk-UA"/>
        </w:rPr>
        <w:t>»</w:t>
      </w:r>
    </w:p>
    <w:p w14:paraId="4097F10B" w14:textId="77777777" w:rsidR="00895F2C" w:rsidRPr="00AE3B3E" w:rsidRDefault="00895F2C" w:rsidP="00895F2C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val="uk-UA"/>
        </w:rPr>
      </w:pPr>
      <w:r w:rsidRPr="00AE3B3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uk-UA"/>
        </w:rPr>
        <w:t>ТОВ «</w:t>
      </w: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uk-UA"/>
        </w:rPr>
        <w:t>АВТО+</w:t>
      </w:r>
      <w:r w:rsidRPr="00AE3B3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uk-UA"/>
        </w:rPr>
        <w:t>»</w:t>
      </w:r>
    </w:p>
    <w:p w14:paraId="20071874" w14:textId="77777777" w:rsidR="00895F2C" w:rsidRPr="00AE3B3E" w:rsidRDefault="00895F2C" w:rsidP="00895F2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val="uk-UA"/>
        </w:rPr>
      </w:pPr>
    </w:p>
    <w:p w14:paraId="4B41CB5E" w14:textId="77777777" w:rsidR="00895F2C" w:rsidRPr="00AE3B3E" w:rsidRDefault="00895F2C" w:rsidP="00895F2C">
      <w:pPr>
        <w:widowControl w:val="0"/>
        <w:spacing w:after="0" w:line="240" w:lineRule="auto"/>
        <w:ind w:left="6372"/>
        <w:jc w:val="right"/>
        <w:rPr>
          <w:rFonts w:ascii="Times New Roman" w:eastAsia="SimSun" w:hAnsi="Times New Roman" w:cs="Times New Roman"/>
          <w:kern w:val="1"/>
          <w:sz w:val="24"/>
          <w:szCs w:val="24"/>
          <w:lang w:val="uk-UA"/>
        </w:rPr>
      </w:pPr>
      <w:r w:rsidRPr="00AE3B3E">
        <w:rPr>
          <w:rFonts w:ascii="Times New Roman" w:eastAsia="SimSun" w:hAnsi="Times New Roman" w:cs="Times New Roman"/>
          <w:kern w:val="1"/>
          <w:sz w:val="24"/>
          <w:szCs w:val="24"/>
          <w:lang w:val="uk-UA"/>
        </w:rPr>
        <w:t>Код ЄДРПОУ 65465465</w:t>
      </w:r>
    </w:p>
    <w:p w14:paraId="3623BBF3" w14:textId="77777777" w:rsidR="00895F2C" w:rsidRPr="00AE3B3E" w:rsidRDefault="00895F2C" w:rsidP="00895F2C">
      <w:pPr>
        <w:widowControl w:val="0"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val="uk-UA"/>
        </w:rPr>
      </w:pPr>
    </w:p>
    <w:p w14:paraId="13EE3B36" w14:textId="77777777" w:rsidR="00895F2C" w:rsidRPr="00AE3B3E" w:rsidRDefault="00895F2C" w:rsidP="00895F2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60"/>
          <w:kern w:val="28"/>
          <w:sz w:val="28"/>
          <w:szCs w:val="28"/>
          <w:lang w:val="uk-UA"/>
        </w:rPr>
      </w:pPr>
      <w:r w:rsidRPr="00AE3B3E">
        <w:rPr>
          <w:rFonts w:ascii="Times New Roman" w:eastAsia="Times New Roman" w:hAnsi="Times New Roman" w:cs="Times New Roman"/>
          <w:b/>
          <w:bCs/>
          <w:spacing w:val="60"/>
          <w:kern w:val="28"/>
          <w:sz w:val="28"/>
          <w:szCs w:val="28"/>
          <w:lang w:val="uk-UA"/>
        </w:rPr>
        <w:t>НАКАЗ</w:t>
      </w:r>
    </w:p>
    <w:p w14:paraId="3562499B" w14:textId="77777777" w:rsidR="00895F2C" w:rsidRPr="00AE3B3E" w:rsidRDefault="00895F2C" w:rsidP="00895F2C">
      <w:pPr>
        <w:widowControl w:val="0"/>
        <w:spacing w:after="0" w:line="240" w:lineRule="auto"/>
        <w:ind w:left="6372"/>
        <w:jc w:val="right"/>
        <w:rPr>
          <w:rFonts w:ascii="Times New Roman" w:eastAsia="SimSun" w:hAnsi="Times New Roman" w:cs="Times New Roman"/>
          <w:kern w:val="1"/>
          <w:sz w:val="24"/>
          <w:szCs w:val="24"/>
          <w:lang w:val="uk-UA"/>
        </w:rPr>
      </w:pPr>
    </w:p>
    <w:p w14:paraId="16AE819F" w14:textId="59A4AC5D" w:rsidR="00895F2C" w:rsidRPr="00AE3B3E" w:rsidRDefault="00895F2C" w:rsidP="0075099B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  <w:lang w:val="uk-UA"/>
        </w:rPr>
      </w:pPr>
      <w:r>
        <w:rPr>
          <w:rFonts w:ascii="Times New Roman" w:hAnsi="Times New Roman" w:cs="Times New Roman"/>
          <w:kern w:val="1"/>
          <w:sz w:val="24"/>
          <w:szCs w:val="24"/>
          <w:lang w:val="uk-UA"/>
        </w:rPr>
        <w:t>2</w:t>
      </w:r>
      <w:r w:rsidR="00CE6FDD">
        <w:rPr>
          <w:rFonts w:ascii="Times New Roman" w:hAnsi="Times New Roman" w:cs="Times New Roman"/>
          <w:kern w:val="1"/>
          <w:sz w:val="24"/>
          <w:szCs w:val="24"/>
          <w:lang w:val="uk-UA"/>
        </w:rPr>
        <w:t>0</w:t>
      </w:r>
      <w:r w:rsidRPr="00AE3B3E">
        <w:rPr>
          <w:rFonts w:ascii="Times New Roman" w:hAnsi="Times New Roman" w:cs="Times New Roman"/>
          <w:kern w:val="1"/>
          <w:sz w:val="24"/>
          <w:szCs w:val="24"/>
          <w:lang w:val="uk-UA"/>
        </w:rPr>
        <w:t>.</w:t>
      </w:r>
      <w:r w:rsidR="004C0DD2">
        <w:rPr>
          <w:rFonts w:ascii="Times New Roman" w:hAnsi="Times New Roman" w:cs="Times New Roman"/>
          <w:kern w:val="1"/>
          <w:sz w:val="24"/>
          <w:szCs w:val="24"/>
          <w:lang w:val="uk-UA"/>
        </w:rPr>
        <w:t>10</w:t>
      </w:r>
      <w:r w:rsidRPr="00AE3B3E">
        <w:rPr>
          <w:rFonts w:ascii="Times New Roman" w:hAnsi="Times New Roman" w:cs="Times New Roman"/>
          <w:kern w:val="1"/>
          <w:sz w:val="24"/>
          <w:szCs w:val="24"/>
          <w:lang w:val="uk-UA"/>
        </w:rPr>
        <w:t>.202</w:t>
      </w:r>
      <w:r>
        <w:rPr>
          <w:rFonts w:ascii="Times New Roman" w:hAnsi="Times New Roman" w:cs="Times New Roman"/>
          <w:kern w:val="1"/>
          <w:sz w:val="24"/>
          <w:szCs w:val="24"/>
          <w:lang w:val="uk-UA"/>
        </w:rPr>
        <w:t>1</w:t>
      </w:r>
      <w:r w:rsidRPr="00AE3B3E">
        <w:rPr>
          <w:rFonts w:ascii="Times New Roman" w:hAnsi="Times New Roman" w:cs="Times New Roman"/>
          <w:kern w:val="1"/>
          <w:sz w:val="24"/>
          <w:szCs w:val="24"/>
          <w:lang w:val="uk-UA"/>
        </w:rPr>
        <w:tab/>
      </w:r>
      <w:r w:rsidRPr="00AE3B3E">
        <w:rPr>
          <w:rFonts w:ascii="Times New Roman" w:hAnsi="Times New Roman" w:cs="Times New Roman"/>
          <w:kern w:val="1"/>
          <w:sz w:val="24"/>
          <w:szCs w:val="24"/>
          <w:lang w:val="uk-UA"/>
        </w:rPr>
        <w:tab/>
      </w:r>
      <w:r w:rsidRPr="00AE3B3E">
        <w:rPr>
          <w:rFonts w:ascii="Times New Roman" w:hAnsi="Times New Roman" w:cs="Times New Roman"/>
          <w:kern w:val="1"/>
          <w:sz w:val="24"/>
          <w:szCs w:val="24"/>
          <w:lang w:val="uk-UA"/>
        </w:rPr>
        <w:tab/>
      </w:r>
      <w:r w:rsidRPr="00AE3B3E">
        <w:rPr>
          <w:rFonts w:ascii="Times New Roman" w:hAnsi="Times New Roman" w:cs="Times New Roman"/>
          <w:kern w:val="1"/>
          <w:sz w:val="24"/>
          <w:szCs w:val="24"/>
          <w:lang w:val="uk-UA"/>
        </w:rPr>
        <w:tab/>
      </w:r>
      <w:r w:rsidRPr="00AE3B3E">
        <w:rPr>
          <w:rFonts w:ascii="Times New Roman" w:hAnsi="Times New Roman" w:cs="Times New Roman"/>
          <w:kern w:val="1"/>
          <w:sz w:val="24"/>
          <w:szCs w:val="24"/>
          <w:lang w:val="uk-UA"/>
        </w:rPr>
        <w:tab/>
        <w:t>Київ</w:t>
      </w:r>
      <w:r w:rsidRPr="00AE3B3E">
        <w:rPr>
          <w:rFonts w:ascii="Times New Roman" w:hAnsi="Times New Roman" w:cs="Times New Roman"/>
          <w:kern w:val="1"/>
          <w:sz w:val="24"/>
          <w:szCs w:val="24"/>
          <w:lang w:val="uk-UA"/>
        </w:rPr>
        <w:tab/>
      </w:r>
      <w:r w:rsidRPr="00AE3B3E">
        <w:rPr>
          <w:rFonts w:ascii="Times New Roman" w:hAnsi="Times New Roman" w:cs="Times New Roman"/>
          <w:kern w:val="1"/>
          <w:sz w:val="24"/>
          <w:szCs w:val="24"/>
          <w:lang w:val="uk-UA"/>
        </w:rPr>
        <w:tab/>
      </w:r>
      <w:r w:rsidRPr="00AE3B3E">
        <w:rPr>
          <w:rFonts w:ascii="Times New Roman" w:hAnsi="Times New Roman" w:cs="Times New Roman"/>
          <w:kern w:val="1"/>
          <w:sz w:val="24"/>
          <w:szCs w:val="24"/>
          <w:lang w:val="uk-UA"/>
        </w:rPr>
        <w:tab/>
      </w:r>
      <w:r w:rsidRPr="00AE3B3E">
        <w:rPr>
          <w:rFonts w:ascii="Times New Roman" w:hAnsi="Times New Roman" w:cs="Times New Roman"/>
          <w:kern w:val="1"/>
          <w:sz w:val="24"/>
          <w:szCs w:val="24"/>
          <w:lang w:val="uk-UA"/>
        </w:rPr>
        <w:tab/>
      </w:r>
      <w:r w:rsidRPr="00AE3B3E">
        <w:rPr>
          <w:rFonts w:ascii="Times New Roman" w:hAnsi="Times New Roman" w:cs="Times New Roman"/>
          <w:kern w:val="1"/>
          <w:sz w:val="24"/>
          <w:szCs w:val="24"/>
          <w:lang w:val="uk-UA"/>
        </w:rPr>
        <w:tab/>
      </w:r>
      <w:r w:rsidRPr="00AE3B3E">
        <w:rPr>
          <w:rFonts w:ascii="Times New Roman" w:hAnsi="Times New Roman" w:cs="Times New Roman"/>
          <w:kern w:val="1"/>
          <w:sz w:val="24"/>
          <w:szCs w:val="24"/>
          <w:lang w:val="uk-UA"/>
        </w:rPr>
        <w:tab/>
        <w:t>№ 2</w:t>
      </w:r>
      <w:r>
        <w:rPr>
          <w:rFonts w:ascii="Times New Roman" w:hAnsi="Times New Roman" w:cs="Times New Roman"/>
          <w:kern w:val="1"/>
          <w:sz w:val="24"/>
          <w:szCs w:val="24"/>
          <w:lang w:val="uk-UA"/>
        </w:rPr>
        <w:t>9</w:t>
      </w:r>
      <w:r w:rsidRPr="00AE3B3E">
        <w:rPr>
          <w:rFonts w:ascii="Times New Roman" w:hAnsi="Times New Roman" w:cs="Times New Roman"/>
          <w:kern w:val="1"/>
          <w:sz w:val="24"/>
          <w:szCs w:val="24"/>
          <w:lang w:val="uk-UA"/>
        </w:rPr>
        <w:t xml:space="preserve"> </w:t>
      </w:r>
    </w:p>
    <w:p w14:paraId="0B9050F1" w14:textId="77777777" w:rsidR="004C0DD2" w:rsidRDefault="004C0DD2" w:rsidP="00895F2C">
      <w:pPr>
        <w:spacing w:after="0" w:line="240" w:lineRule="auto"/>
        <w:rPr>
          <w:rFonts w:ascii="Times New Roman" w:hAnsi="Times New Roman" w:cs="Times New Roman"/>
          <w:b/>
          <w:bCs/>
          <w:kern w:val="1"/>
          <w:sz w:val="24"/>
          <w:szCs w:val="24"/>
          <w:lang w:val="uk-UA"/>
        </w:rPr>
      </w:pPr>
    </w:p>
    <w:p w14:paraId="3FAF8116" w14:textId="7D178D2F" w:rsidR="00895F2C" w:rsidRPr="00AE3B3E" w:rsidRDefault="00895F2C" w:rsidP="00895F2C">
      <w:pPr>
        <w:spacing w:after="0" w:line="240" w:lineRule="auto"/>
        <w:rPr>
          <w:rFonts w:ascii="Times New Roman" w:hAnsi="Times New Roman" w:cs="Times New Roman"/>
          <w:b/>
          <w:bCs/>
          <w:kern w:val="1"/>
          <w:sz w:val="24"/>
          <w:szCs w:val="24"/>
          <w:lang w:val="uk-UA"/>
        </w:rPr>
      </w:pPr>
      <w:r w:rsidRPr="00AE3B3E">
        <w:rPr>
          <w:rFonts w:ascii="Times New Roman" w:hAnsi="Times New Roman" w:cs="Times New Roman"/>
          <w:b/>
          <w:bCs/>
          <w:kern w:val="1"/>
          <w:sz w:val="24"/>
          <w:szCs w:val="24"/>
          <w:lang w:val="uk-UA"/>
        </w:rPr>
        <w:t xml:space="preserve">Про 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lang w:val="uk-UA"/>
        </w:rPr>
        <w:t>результати</w:t>
      </w:r>
      <w:r w:rsidRPr="00AE3B3E">
        <w:rPr>
          <w:rFonts w:ascii="Times New Roman" w:hAnsi="Times New Roman" w:cs="Times New Roman"/>
          <w:b/>
          <w:bCs/>
          <w:kern w:val="1"/>
          <w:sz w:val="24"/>
          <w:szCs w:val="24"/>
          <w:lang w:val="uk-UA"/>
        </w:rPr>
        <w:t xml:space="preserve"> </w:t>
      </w:r>
    </w:p>
    <w:p w14:paraId="4AF7F80B" w14:textId="77777777" w:rsidR="00895F2C" w:rsidRPr="00AE3B3E" w:rsidRDefault="00895F2C" w:rsidP="00895F2C">
      <w:pPr>
        <w:spacing w:after="0" w:line="240" w:lineRule="auto"/>
        <w:rPr>
          <w:rFonts w:ascii="Times New Roman" w:hAnsi="Times New Roman" w:cs="Times New Roman"/>
          <w:b/>
          <w:bCs/>
          <w:kern w:val="1"/>
          <w:sz w:val="24"/>
          <w:szCs w:val="24"/>
          <w:lang w:val="uk-UA"/>
        </w:rPr>
      </w:pPr>
      <w:r w:rsidRPr="00AE3B3E">
        <w:rPr>
          <w:rFonts w:ascii="Times New Roman" w:hAnsi="Times New Roman" w:cs="Times New Roman"/>
          <w:b/>
          <w:bCs/>
          <w:kern w:val="1"/>
          <w:sz w:val="24"/>
          <w:szCs w:val="24"/>
          <w:lang w:val="uk-UA"/>
        </w:rPr>
        <w:t xml:space="preserve">службового розслідування </w:t>
      </w:r>
    </w:p>
    <w:p w14:paraId="25F389AD" w14:textId="77777777" w:rsidR="00895F2C" w:rsidRDefault="00895F2C" w:rsidP="00895F2C">
      <w:pPr>
        <w:spacing w:after="0" w:line="240" w:lineRule="auto"/>
        <w:rPr>
          <w:rFonts w:ascii="Times New Roman" w:hAnsi="Times New Roman" w:cs="Times New Roman"/>
          <w:b/>
          <w:bCs/>
          <w:kern w:val="1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  <w:lang w:val="uk-UA"/>
        </w:rPr>
        <w:t xml:space="preserve">у </w:t>
      </w:r>
      <w:proofErr w:type="spellStart"/>
      <w:r>
        <w:rPr>
          <w:rFonts w:ascii="Times New Roman" w:hAnsi="Times New Roman" w:cs="Times New Roman"/>
          <w:b/>
          <w:bCs/>
          <w:kern w:val="1"/>
          <w:sz w:val="24"/>
          <w:szCs w:val="24"/>
          <w:lang w:val="uk-UA"/>
        </w:rPr>
        <w:t>звʼязку</w:t>
      </w:r>
      <w:proofErr w:type="spellEnd"/>
      <w:r>
        <w:rPr>
          <w:rFonts w:ascii="Times New Roman" w:hAnsi="Times New Roman" w:cs="Times New Roman"/>
          <w:b/>
          <w:bCs/>
          <w:kern w:val="1"/>
          <w:sz w:val="24"/>
          <w:szCs w:val="24"/>
          <w:lang w:val="uk-UA"/>
        </w:rPr>
        <w:t xml:space="preserve"> з пожежею</w:t>
      </w:r>
    </w:p>
    <w:p w14:paraId="0AF576DC" w14:textId="1959FF56" w:rsidR="00895F2C" w:rsidRPr="00AE3B3E" w:rsidRDefault="00895F2C" w:rsidP="00895F2C">
      <w:pPr>
        <w:spacing w:after="0" w:line="240" w:lineRule="auto"/>
        <w:rPr>
          <w:rFonts w:ascii="Times New Roman" w:hAnsi="Times New Roman" w:cs="Times New Roman"/>
          <w:b/>
          <w:bCs/>
          <w:kern w:val="1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  <w:lang w:val="uk-UA"/>
        </w:rPr>
        <w:t>в автогрейдері</w:t>
      </w:r>
    </w:p>
    <w:p w14:paraId="05DD9491" w14:textId="77777777" w:rsidR="00895F2C" w:rsidRDefault="00895F2C" w:rsidP="00895F2C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</w:p>
    <w:p w14:paraId="4146662E" w14:textId="2209F167" w:rsidR="00162780" w:rsidRPr="0090335D" w:rsidRDefault="00162780" w:rsidP="007509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підставі Протоколу засідання комісії зі службового розслідування пожежі в</w:t>
      </w:r>
      <w:r w:rsidR="004C0DD2">
        <w:rPr>
          <w:rFonts w:ascii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кабіні автогрейдера марки </w:t>
      </w:r>
      <w:r w:rsidRPr="006A7CA7">
        <w:rPr>
          <w:rFonts w:ascii="Times New Roman" w:hAnsi="Times New Roman" w:cs="Times New Roman"/>
          <w:sz w:val="24"/>
          <w:szCs w:val="24"/>
          <w:lang w:val="en-US"/>
        </w:rPr>
        <w:t>GR</w:t>
      </w:r>
      <w:r w:rsidRPr="006A7CA7">
        <w:rPr>
          <w:rFonts w:ascii="Times New Roman" w:hAnsi="Times New Roman" w:cs="Times New Roman"/>
          <w:sz w:val="24"/>
          <w:szCs w:val="24"/>
          <w:lang w:val="uk-UA"/>
        </w:rPr>
        <w:t xml:space="preserve"> 165</w:t>
      </w:r>
      <w:r w:rsidR="004C0DD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6A7CA7">
        <w:rPr>
          <w:rFonts w:ascii="Times New Roman" w:hAnsi="Times New Roman" w:cs="Times New Roman"/>
          <w:sz w:val="24"/>
          <w:szCs w:val="24"/>
          <w:lang w:val="uk-UA"/>
        </w:rPr>
        <w:t xml:space="preserve"> державний номер 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1234</w:t>
      </w:r>
      <w:r w:rsidRPr="006A7C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6A7CA7">
        <w:rPr>
          <w:rFonts w:ascii="Times New Roman" w:hAnsi="Times New Roman" w:cs="Times New Roman"/>
          <w:sz w:val="24"/>
          <w:szCs w:val="24"/>
          <w:lang w:val="uk-UA"/>
        </w:rPr>
        <w:t>О</w:t>
      </w:r>
      <w:r>
        <w:rPr>
          <w:rFonts w:ascii="Times New Roman" w:hAnsi="Times New Roman" w:cs="Times New Roman"/>
          <w:sz w:val="24"/>
          <w:szCs w:val="24"/>
          <w:lang w:val="uk-UA"/>
        </w:rPr>
        <w:t>, яка сталася 1</w:t>
      </w:r>
      <w:r w:rsidR="004C0DD2">
        <w:rPr>
          <w:rFonts w:ascii="Times New Roman" w:hAnsi="Times New Roman" w:cs="Times New Roman"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C0DD2">
        <w:rPr>
          <w:rFonts w:ascii="Times New Roman" w:hAnsi="Times New Roman" w:cs="Times New Roman"/>
          <w:sz w:val="24"/>
          <w:szCs w:val="24"/>
          <w:lang w:val="uk-UA"/>
        </w:rPr>
        <w:t>жовтня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2021</w:t>
      </w:r>
      <w:r w:rsidR="004C0DD2">
        <w:rPr>
          <w:rFonts w:ascii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895F2C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</w:t>
      </w:r>
      <w:r w:rsidR="00895F2C">
        <w:rPr>
          <w:rFonts w:ascii="Times New Roman" w:hAnsi="Times New Roman" w:cs="Times New Roman"/>
          <w:sz w:val="24"/>
          <w:szCs w:val="24"/>
          <w:lang w:val="uk-UA"/>
        </w:rPr>
        <w:t> 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8:45, </w:t>
      </w:r>
    </w:p>
    <w:p w14:paraId="2E9EE773" w14:textId="77777777" w:rsidR="00895F2C" w:rsidRDefault="00895F2C" w:rsidP="00895F2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4CAD4F1" w14:textId="174AE0CD" w:rsidR="00162780" w:rsidRPr="0090335D" w:rsidRDefault="00162780" w:rsidP="0075099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335D">
        <w:rPr>
          <w:rFonts w:ascii="Times New Roman" w:hAnsi="Times New Roman" w:cs="Times New Roman"/>
          <w:sz w:val="24"/>
          <w:szCs w:val="24"/>
          <w:lang w:val="uk-UA"/>
        </w:rPr>
        <w:t xml:space="preserve">НАКАЗУЮ: </w:t>
      </w:r>
    </w:p>
    <w:p w14:paraId="34580069" w14:textId="77777777" w:rsidR="00162780" w:rsidRDefault="00162780" w:rsidP="007509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335D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uk-UA"/>
        </w:rPr>
        <w:t>Затвердити:</w:t>
      </w:r>
    </w:p>
    <w:p w14:paraId="2F149456" w14:textId="7629BE18" w:rsidR="00162780" w:rsidRPr="0075099B" w:rsidRDefault="00162780" w:rsidP="0075099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099B">
        <w:rPr>
          <w:rFonts w:ascii="Times New Roman" w:hAnsi="Times New Roman" w:cs="Times New Roman"/>
          <w:sz w:val="24"/>
          <w:szCs w:val="24"/>
          <w:lang w:val="uk-UA"/>
        </w:rPr>
        <w:t>Акт про пожежу від 2</w:t>
      </w:r>
      <w:r w:rsidR="004C0DD2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75099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C0DD2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75099B">
        <w:rPr>
          <w:rFonts w:ascii="Times New Roman" w:hAnsi="Times New Roman" w:cs="Times New Roman"/>
          <w:sz w:val="24"/>
          <w:szCs w:val="24"/>
          <w:lang w:val="uk-UA"/>
        </w:rPr>
        <w:t>.2021;</w:t>
      </w:r>
    </w:p>
    <w:p w14:paraId="438B7910" w14:textId="4E42E860" w:rsidR="00162780" w:rsidRPr="0075099B" w:rsidRDefault="00162780" w:rsidP="0075099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099B">
        <w:rPr>
          <w:rFonts w:ascii="Times New Roman" w:hAnsi="Times New Roman" w:cs="Times New Roman"/>
          <w:sz w:val="24"/>
          <w:szCs w:val="24"/>
          <w:lang w:val="uk-UA"/>
        </w:rPr>
        <w:t xml:space="preserve">План превентивних заходів </w:t>
      </w:r>
      <w:r w:rsidR="00895F2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75099B">
        <w:rPr>
          <w:rFonts w:ascii="Times New Roman" w:hAnsi="Times New Roman" w:cs="Times New Roman"/>
          <w:sz w:val="24"/>
          <w:szCs w:val="24"/>
          <w:lang w:val="uk-UA"/>
        </w:rPr>
        <w:t>з пожежної безпеки на відомчому транспорті за</w:t>
      </w:r>
      <w:r w:rsidR="00895F2C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75099B">
        <w:rPr>
          <w:rFonts w:ascii="Times New Roman" w:hAnsi="Times New Roman" w:cs="Times New Roman"/>
          <w:sz w:val="24"/>
          <w:szCs w:val="24"/>
          <w:lang w:val="uk-UA"/>
        </w:rPr>
        <w:t>результатами службового розслідування (далі</w:t>
      </w:r>
      <w:r w:rsidR="004C0DD2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895F2C">
        <w:rPr>
          <w:rFonts w:ascii="Times New Roman" w:hAnsi="Times New Roman" w:cs="Times New Roman"/>
          <w:sz w:val="24"/>
          <w:szCs w:val="24"/>
          <w:lang w:val="uk-UA"/>
        </w:rPr>
        <w:t>—</w:t>
      </w:r>
      <w:r w:rsidRPr="0075099B">
        <w:rPr>
          <w:rFonts w:ascii="Times New Roman" w:hAnsi="Times New Roman" w:cs="Times New Roman"/>
          <w:sz w:val="24"/>
          <w:szCs w:val="24"/>
          <w:lang w:val="uk-UA"/>
        </w:rPr>
        <w:t xml:space="preserve"> План заходів). </w:t>
      </w:r>
    </w:p>
    <w:p w14:paraId="58B04223" w14:textId="77D98E01" w:rsidR="00162780" w:rsidRPr="006A183D" w:rsidRDefault="00162780" w:rsidP="007509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Головному механіку Вітренку М</w:t>
      </w:r>
      <w:r w:rsidR="00895F2C">
        <w:rPr>
          <w:rFonts w:ascii="Times New Roman" w:hAnsi="Times New Roman" w:cs="Times New Roman"/>
          <w:sz w:val="24"/>
          <w:szCs w:val="24"/>
          <w:lang w:val="uk-UA"/>
        </w:rPr>
        <w:t>иколі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взяти під особистий контроль виконання Плану заходів у встановлені строки та в повному обсязі. </w:t>
      </w:r>
    </w:p>
    <w:p w14:paraId="7CE6250F" w14:textId="7029A21D" w:rsidR="00162780" w:rsidRDefault="00162780" w:rsidP="007509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5E1316">
        <w:rPr>
          <w:rFonts w:ascii="Times New Roman" w:hAnsi="Times New Roman" w:cs="Times New Roman"/>
          <w:sz w:val="24"/>
          <w:szCs w:val="24"/>
        </w:rPr>
        <w:t xml:space="preserve">. Контроль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виконанн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ям</w:t>
      </w:r>
      <w:r w:rsidRPr="005E1316">
        <w:rPr>
          <w:rFonts w:ascii="Times New Roman" w:hAnsi="Times New Roman" w:cs="Times New Roman"/>
          <w:sz w:val="24"/>
          <w:szCs w:val="24"/>
        </w:rPr>
        <w:t xml:space="preserve"> </w:t>
      </w:r>
      <w:r w:rsidR="00895F2C">
        <w:rPr>
          <w:rFonts w:ascii="Times New Roman" w:hAnsi="Times New Roman" w:cs="Times New Roman"/>
          <w:sz w:val="24"/>
          <w:szCs w:val="24"/>
          <w:lang w:val="uk-UA"/>
        </w:rPr>
        <w:t>ць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ого </w:t>
      </w:r>
      <w:r w:rsidRPr="005E1316">
        <w:rPr>
          <w:rFonts w:ascii="Times New Roman" w:hAnsi="Times New Roman" w:cs="Times New Roman"/>
          <w:sz w:val="24"/>
          <w:szCs w:val="24"/>
        </w:rPr>
        <w:t xml:space="preserve">наказу </w:t>
      </w:r>
      <w:r>
        <w:rPr>
          <w:rFonts w:ascii="Times New Roman" w:hAnsi="Times New Roman" w:cs="Times New Roman"/>
          <w:sz w:val="24"/>
          <w:szCs w:val="24"/>
          <w:lang w:val="uk-UA"/>
        </w:rPr>
        <w:t>залишаю за собою.</w:t>
      </w:r>
    </w:p>
    <w:p w14:paraId="2428A351" w14:textId="25C9B24A" w:rsidR="00162780" w:rsidRDefault="00162780" w:rsidP="00895F2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747B7B5" w14:textId="77777777" w:rsidR="00895F2C" w:rsidRDefault="00895F2C" w:rsidP="00895F2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38AB">
        <w:rPr>
          <w:rFonts w:ascii="Times New Roman" w:hAnsi="Times New Roman" w:cs="Times New Roman"/>
          <w:kern w:val="1"/>
          <w:sz w:val="24"/>
          <w:szCs w:val="24"/>
          <w:lang w:val="uk-UA"/>
        </w:rPr>
        <w:t>Директор</w:t>
      </w:r>
      <w:r w:rsidRPr="008138AB">
        <w:rPr>
          <w:rFonts w:ascii="Times New Roman" w:hAnsi="Times New Roman" w:cs="Times New Roman"/>
          <w:kern w:val="1"/>
          <w:sz w:val="24"/>
          <w:szCs w:val="24"/>
          <w:lang w:val="uk-UA"/>
        </w:rPr>
        <w:tab/>
      </w:r>
      <w:r w:rsidRPr="008138AB">
        <w:rPr>
          <w:rFonts w:ascii="Times New Roman" w:hAnsi="Times New Roman" w:cs="Times New Roman"/>
          <w:kern w:val="1"/>
          <w:sz w:val="24"/>
          <w:szCs w:val="24"/>
          <w:lang w:val="uk-UA"/>
        </w:rPr>
        <w:tab/>
      </w:r>
      <w:r w:rsidRPr="008138AB">
        <w:rPr>
          <w:rFonts w:ascii="Times New Roman" w:hAnsi="Times New Roman" w:cs="Times New Roman"/>
          <w:kern w:val="1"/>
          <w:sz w:val="24"/>
          <w:szCs w:val="24"/>
          <w:lang w:val="uk-UA"/>
        </w:rPr>
        <w:tab/>
      </w:r>
      <w:r w:rsidRPr="008138AB">
        <w:rPr>
          <w:rFonts w:ascii="Times New Roman" w:hAnsi="Times New Roman" w:cs="Times New Roman"/>
          <w:kern w:val="1"/>
          <w:sz w:val="24"/>
          <w:szCs w:val="24"/>
          <w:lang w:val="uk-UA"/>
        </w:rPr>
        <w:tab/>
      </w:r>
      <w:r w:rsidRPr="008138AB">
        <w:rPr>
          <w:rFonts w:ascii="Times New Roman" w:hAnsi="Times New Roman" w:cs="Times New Roman"/>
          <w:kern w:val="1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i/>
          <w:iCs/>
          <w:kern w:val="1"/>
          <w:sz w:val="24"/>
          <w:szCs w:val="24"/>
          <w:lang w:val="uk-UA"/>
        </w:rPr>
        <w:t>Микитенко</w:t>
      </w:r>
      <w:r w:rsidRPr="008138AB">
        <w:rPr>
          <w:rFonts w:ascii="Times New Roman" w:hAnsi="Times New Roman" w:cs="Times New Roman"/>
          <w:kern w:val="1"/>
          <w:sz w:val="24"/>
          <w:szCs w:val="24"/>
          <w:lang w:val="uk-UA"/>
        </w:rPr>
        <w:tab/>
      </w:r>
      <w:r w:rsidRPr="008138AB">
        <w:rPr>
          <w:rFonts w:ascii="Times New Roman" w:hAnsi="Times New Roman" w:cs="Times New Roman"/>
          <w:kern w:val="1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kern w:val="1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Тарас МИКИТЕНКО</w:t>
      </w:r>
    </w:p>
    <w:p w14:paraId="755F91AA" w14:textId="77777777" w:rsidR="00895F2C" w:rsidRDefault="00895F2C" w:rsidP="00895F2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E640AB6" w14:textId="77777777" w:rsidR="00895F2C" w:rsidRPr="0065047E" w:rsidRDefault="00895F2C" w:rsidP="00895F2C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Візи, в</w:t>
      </w:r>
      <w:r w:rsidRPr="0065047E">
        <w:rPr>
          <w:rFonts w:ascii="Times New Roman" w:hAnsi="Times New Roman" w:cs="Times New Roman"/>
          <w:i/>
          <w:iCs/>
          <w:sz w:val="24"/>
          <w:szCs w:val="24"/>
          <w:lang w:val="uk-UA"/>
        </w:rPr>
        <w:t>ідмітки про ознайомлення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з наказом</w:t>
      </w:r>
    </w:p>
    <w:p w14:paraId="7668B348" w14:textId="77777777" w:rsidR="00156897" w:rsidRDefault="000476C3"/>
    <w:sectPr w:rsidR="00156897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F1668" w14:textId="77777777" w:rsidR="000476C3" w:rsidRDefault="000476C3" w:rsidP="000476C3">
      <w:pPr>
        <w:spacing w:after="0" w:line="240" w:lineRule="auto"/>
      </w:pPr>
      <w:r>
        <w:separator/>
      </w:r>
    </w:p>
  </w:endnote>
  <w:endnote w:type="continuationSeparator" w:id="0">
    <w:p w14:paraId="6AB94979" w14:textId="77777777" w:rsidR="000476C3" w:rsidRDefault="000476C3" w:rsidP="00047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sic Roman">
    <w:altName w:val="Cambria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185D0" w14:textId="77777777" w:rsidR="000476C3" w:rsidRDefault="000476C3" w:rsidP="000476C3">
      <w:pPr>
        <w:spacing w:after="0" w:line="240" w:lineRule="auto"/>
      </w:pPr>
      <w:r>
        <w:separator/>
      </w:r>
    </w:p>
  </w:footnote>
  <w:footnote w:type="continuationSeparator" w:id="0">
    <w:p w14:paraId="6B51C068" w14:textId="77777777" w:rsidR="000476C3" w:rsidRDefault="000476C3" w:rsidP="00047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86B08" w14:textId="0A8CC59E" w:rsidR="000476C3" w:rsidRPr="000476C3" w:rsidRDefault="000476C3" w:rsidP="000476C3">
    <w:pPr>
      <w:tabs>
        <w:tab w:val="center" w:pos="4677"/>
        <w:tab w:val="right" w:pos="9355"/>
      </w:tabs>
      <w:rPr>
        <w:rFonts w:ascii="Times New Roman" w:eastAsia="Times New Roman" w:hAnsi="Times New Roman" w:cs="Times New Roman"/>
        <w:lang w:val="uk-UA" w:eastAsia="ru-RU"/>
      </w:rPr>
    </w:pPr>
    <w:r>
      <w:rPr>
        <w:rFonts w:ascii="Times New Roman" w:hAnsi="Times New Roman" w:cs="Times New Roman"/>
        <w:color w:val="D9D9D9"/>
        <w:sz w:val="20"/>
        <w:szCs w:val="20"/>
        <w:lang w:val="uk-UA"/>
      </w:rPr>
      <w:t>«Довідник спеціаліста з охорони праці» esop.expertus.com.ua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9447C0"/>
    <w:multiLevelType w:val="hybridMultilevel"/>
    <w:tmpl w:val="86E204EE"/>
    <w:lvl w:ilvl="0" w:tplc="2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709257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9E8"/>
    <w:rsid w:val="000476C3"/>
    <w:rsid w:val="00150960"/>
    <w:rsid w:val="00162780"/>
    <w:rsid w:val="001B14FD"/>
    <w:rsid w:val="003D4C84"/>
    <w:rsid w:val="004C0DD2"/>
    <w:rsid w:val="0075099B"/>
    <w:rsid w:val="00895F2C"/>
    <w:rsid w:val="00B249E8"/>
    <w:rsid w:val="00CE6FDD"/>
    <w:rsid w:val="00F9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6596E"/>
  <w15:chartTrackingRefBased/>
  <w15:docId w15:val="{55D9AAC7-27AA-4EB8-A0E4-4F42BA8AE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2780"/>
    <w:rPr>
      <w:rFonts w:ascii="Calibri" w:eastAsia="Calibri" w:hAnsi="Calibri" w:cs="Basic Roman"/>
      <w:lang w:val="ru-RU" w:eastAsia="zh-CN"/>
    </w:rPr>
  </w:style>
  <w:style w:type="paragraph" w:styleId="2">
    <w:name w:val="heading 2"/>
    <w:basedOn w:val="a"/>
    <w:next w:val="a"/>
    <w:link w:val="20"/>
    <w:uiPriority w:val="9"/>
    <w:qFormat/>
    <w:rsid w:val="001627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278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 w:eastAsia="zh-CN"/>
    </w:rPr>
  </w:style>
  <w:style w:type="paragraph" w:styleId="a3">
    <w:name w:val="Revision"/>
    <w:hidden/>
    <w:uiPriority w:val="99"/>
    <w:semiHidden/>
    <w:rsid w:val="00895F2C"/>
    <w:pPr>
      <w:spacing w:after="0" w:line="240" w:lineRule="auto"/>
    </w:pPr>
    <w:rPr>
      <w:rFonts w:ascii="Calibri" w:eastAsia="Calibri" w:hAnsi="Calibri" w:cs="Basic Roman"/>
      <w:lang w:val="ru-RU" w:eastAsia="zh-CN"/>
    </w:rPr>
  </w:style>
  <w:style w:type="paragraph" w:styleId="a4">
    <w:name w:val="List Paragraph"/>
    <w:basedOn w:val="a"/>
    <w:uiPriority w:val="34"/>
    <w:qFormat/>
    <w:rsid w:val="00895F2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47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76C3"/>
    <w:rPr>
      <w:rFonts w:ascii="Calibri" w:eastAsia="Calibri" w:hAnsi="Calibri" w:cs="Basic Roman"/>
      <w:lang w:val="ru-RU" w:eastAsia="zh-CN"/>
    </w:rPr>
  </w:style>
  <w:style w:type="paragraph" w:styleId="a7">
    <w:name w:val="footer"/>
    <w:basedOn w:val="a"/>
    <w:link w:val="a8"/>
    <w:uiPriority w:val="99"/>
    <w:unhideWhenUsed/>
    <w:rsid w:val="00047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76C3"/>
    <w:rPr>
      <w:rFonts w:ascii="Calibri" w:eastAsia="Calibri" w:hAnsi="Calibri" w:cs="Basic Roman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7194ae-67a8-4747-a031-f9839f483239">
      <Terms xmlns="http://schemas.microsoft.com/office/infopath/2007/PartnerControls"/>
    </lcf76f155ced4ddcb4097134ff3c332f>
    <TaxCatchAll xmlns="5d1fa8d4-afb1-4fe3-bd1c-b5071176f0a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4C1203AEB70140AB000814FB9FAF8A" ma:contentTypeVersion="17" ma:contentTypeDescription="Створення нового документа." ma:contentTypeScope="" ma:versionID="38adec8d0d45dc412ea5da9de923a725">
  <xsd:schema xmlns:xsd="http://www.w3.org/2001/XMLSchema" xmlns:xs="http://www.w3.org/2001/XMLSchema" xmlns:p="http://schemas.microsoft.com/office/2006/metadata/properties" xmlns:ns2="047194ae-67a8-4747-a031-f9839f483239" xmlns:ns3="5d1fa8d4-afb1-4fe3-bd1c-b5071176f0aa" targetNamespace="http://schemas.microsoft.com/office/2006/metadata/properties" ma:root="true" ma:fieldsID="ae879ae52d7d950e9ac055eb1e7d2d32" ns2:_="" ns3:_="">
    <xsd:import namespace="047194ae-67a8-4747-a031-f9839f483239"/>
    <xsd:import namespace="5d1fa8d4-afb1-4fe3-bd1c-b5071176f0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194ae-67a8-4747-a031-f9839f483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7a683056-55b3-4c01-b63f-fe59c54346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fa8d4-afb1-4fe3-bd1c-b5071176f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70578eb-f189-44fd-8238-070490b204b2}" ma:internalName="TaxCatchAll" ma:showField="CatchAllData" ma:web="5d1fa8d4-afb1-4fe3-bd1c-b5071176f0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D57C01-EA3D-4326-9814-9E29D3601D5F}">
  <ds:schemaRefs>
    <ds:schemaRef ds:uri="http://schemas.microsoft.com/office/2006/metadata/properties"/>
    <ds:schemaRef ds:uri="http://schemas.microsoft.com/office/infopath/2007/PartnerControls"/>
    <ds:schemaRef ds:uri="047194ae-67a8-4747-a031-f9839f483239"/>
    <ds:schemaRef ds:uri="5d1fa8d4-afb1-4fe3-bd1c-b5071176f0aa"/>
  </ds:schemaRefs>
</ds:datastoreItem>
</file>

<file path=customXml/itemProps2.xml><?xml version="1.0" encoding="utf-8"?>
<ds:datastoreItem xmlns:ds="http://schemas.openxmlformats.org/officeDocument/2006/customXml" ds:itemID="{E1AD6E27-C3EB-4795-B936-A15D170A9A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809BAD-B610-4BF8-AEE7-3A18D2A889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Куршин</dc:creator>
  <cp:keywords/>
  <dc:description/>
  <cp:lastModifiedBy>Олеся Куршин</cp:lastModifiedBy>
  <cp:revision>7</cp:revision>
  <dcterms:created xsi:type="dcterms:W3CDTF">2022-11-26T08:47:00Z</dcterms:created>
  <dcterms:modified xsi:type="dcterms:W3CDTF">2022-12-02T15:37:00Z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0x010100394C1203AEB70140AB000814FB9FAF8A</vt:lpwstr>
  </property>
  <property fmtid="{D5CDD505-2E9C-101B-9397-08002B2CF9AE}" pid="3" name="MediaServiceImageTags">
    <vt:lpwstr/>
  </property>
</Properties>
</file>